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A4B5" w14:textId="77777777" w:rsidR="008B245B" w:rsidRPr="008B245B" w:rsidRDefault="008B245B" w:rsidP="008B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245B" w:rsidRPr="008B245B" w14:paraId="5AFC8FA1" w14:textId="77777777" w:rsidTr="008B245B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C557BFB" w14:textId="4D677AE8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8B245B">
              <w:rPr>
                <w:rFonts w:ascii="MS Sans Serif" w:eastAsia="Times New Roman" w:hAnsi="MS Sans Serif" w:cs="Times New Roman"/>
                <w:noProof/>
                <w:sz w:val="20"/>
                <w:szCs w:val="20"/>
              </w:rPr>
              <w:drawing>
                <wp:inline distT="0" distB="0" distL="0" distR="0" wp14:anchorId="1A6CF583" wp14:editId="27F3C208">
                  <wp:extent cx="152400" cy="152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45B">
              <w:rPr>
                <w:rFonts w:ascii="MS Sans Serif" w:eastAsia="Times New Roman" w:hAnsi="MS Sans Serif" w:cs="Times New Roman"/>
                <w:sz w:val="20"/>
                <w:szCs w:val="20"/>
              </w:rPr>
              <w:t>  </w:t>
            </w:r>
            <w:r w:rsidRPr="008B245B">
              <w:rPr>
                <w:rFonts w:ascii="MS Sans Serif" w:eastAsia="Times New Roman" w:hAnsi="MS Sans Serif" w:cs="Angsana New"/>
                <w:b/>
                <w:bCs/>
                <w:sz w:val="20"/>
                <w:szCs w:val="20"/>
                <w:cs/>
              </w:rPr>
              <w:t xml:space="preserve">การฉีดวัคซีนโควิด </w:t>
            </w:r>
            <w:r w:rsidRPr="008B245B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</w:rPr>
              <w:t>19</w:t>
            </w:r>
            <w:r w:rsidRPr="008B245B">
              <w:rPr>
                <w:rFonts w:ascii="MS Sans Serif" w:eastAsia="Times New Roman" w:hAnsi="MS Sans Serif" w:cs="Times New Roman"/>
                <w:sz w:val="20"/>
                <w:szCs w:val="20"/>
              </w:rPr>
              <w:t>  </w:t>
            </w:r>
            <w:r w:rsidRPr="008B245B">
              <w:rPr>
                <w:rFonts w:ascii="MS Sans Serif" w:eastAsia="Times New Roman" w:hAnsi="MS Sans Serif" w:cs="Times New Roman"/>
                <w:sz w:val="20"/>
                <w:szCs w:val="20"/>
              </w:rPr>
              <w:br/>
            </w:r>
            <w:r w:rsidRPr="008B245B">
              <w:rPr>
                <w:rFonts w:ascii="MS Sans Serif" w:eastAsia="Times New Roman" w:hAnsi="MS Sans Serif" w:cs="Times New Roman"/>
                <w:sz w:val="20"/>
                <w:szCs w:val="20"/>
              </w:rPr>
              <w:br/>
              <w:t>     </w:t>
            </w:r>
          </w:p>
          <w:p w14:paraId="26825049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704EBCFC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17B4FFCB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15C5C61F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proofErr w:type="spellStart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seemovie</w:t>
            </w:r>
            <w:proofErr w:type="spellEnd"/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หนังคุณภาพ ความคมชัดระดับ 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FULLMAXIMUM 4K-HIGHT</w:t>
            </w:r>
          </w:p>
          <w:p w14:paraId="5F4E4FA7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ท่านสามารถ ดูหนัง ผ่านอุปกรณ์ที่หลากหลาย(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you can play)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เช่น 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Android , </w:t>
            </w:r>
            <w:proofErr w:type="spellStart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Iphone</w:t>
            </w:r>
            <w:proofErr w:type="spellEnd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 , </w:t>
            </w:r>
            <w:proofErr w:type="spellStart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Ipad</w:t>
            </w:r>
            <w:proofErr w:type="spellEnd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 , Smartphone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ต่างๆเป็นต้น หากท่านใดที่เป็นนักศึกษาหรือกำลังศึกษาในเรื่องของภาษาอยู่ ณ ขณะนี้ ทางเวบเราได้จัดทำ ตัวเลือกสำหรับการเลือกภาษา ไว้ให้แล้ว มีทั้ง </w:t>
            </w:r>
            <w:proofErr w:type="spellStart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SoundTrack</w:t>
            </w:r>
            <w:proofErr w:type="spellEnd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 , Thai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และภาษาหลักของทางต้นค่ายหนัง และในส่วนของหมวดหมู่หนังนั้น ทางเวป </w:t>
            </w:r>
            <w:proofErr w:type="spellStart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seemovie</w:t>
            </w:r>
            <w:proofErr w:type="spellEnd"/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คัดแยก ไว้ให้เป็นหมวดหมู่ต่างๆ ตามความ และ รสนิยม ของแต่ละบุคคล แนวหนัง เช่น หนังไทย หนังตลก(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Comedy)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หนังฝรั่ง การ์ตูน(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animation)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อิโรติค บู๊(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Action)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ดราม่า(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Drama)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ผจญภัย(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Adventure)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สยองขวัญ 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Horror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ครอบครัว(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Family)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โรแมนติก(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Romance)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วิทยาศาสตร์ เทพนิยาย ชีวิต(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 xml:space="preserve">History) 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ซุปเปอร์ฮีโร่</w:t>
            </w:r>
          </w:p>
          <w:p w14:paraId="5A52A2F1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2F41D942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ทางเวปหนังของเรา ได้ทำการรวบรวมไว้ทั้ง หนังเก่า และ หนังใหม่ ไว้ให้ท่านด้วยเพื่อในการรับชม โรงภาพยนตร์ออนไลน์ ทั้งนี้ หากเกิดปัญหาในเรื่องของไฟล์หนังสูญหาย ท่านสามารถแจ้งปัญหา เกี่ยวกับตัวหนังได้ โดยกดที่ ติดต่อเรา ทุกๆอย่างที่เราได้ทำการจัดทำขึ้นนี้ก็เพื่อที่จะได้ให้ทุกท่านได้ ดูหนังฟรี ไม่มีค่าใช้จ่ายใดๆ ทั้งสิ้นตลอดการ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  <w:hyperlink r:id="rId5" w:history="1">
              <w:r w:rsidRPr="008B245B">
                <w:rPr>
                  <w:rFonts w:ascii="MS Sans Serif" w:eastAsia="Times New Roman" w:hAnsi="MS Sans Serif" w:cs="Angsana New"/>
                  <w:color w:val="000000"/>
                  <w:sz w:val="18"/>
                  <w:szCs w:val="18"/>
                  <w:u w:val="single"/>
                  <w:cs/>
                </w:rPr>
                <w:t>ดูหนัง</w:t>
              </w:r>
            </w:hyperlink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  <w:hyperlink r:id="rId6" w:history="1">
              <w:r w:rsidRPr="008B245B">
                <w:rPr>
                  <w:rFonts w:ascii="MS Sans Serif" w:eastAsia="Times New Roman" w:hAnsi="MS Sans Serif" w:cs="Angsana New"/>
                  <w:color w:val="000000"/>
                  <w:sz w:val="18"/>
                  <w:szCs w:val="18"/>
                  <w:u w:val="single"/>
                  <w:cs/>
                </w:rPr>
                <w:t>ดูหนังออนไลน์</w:t>
              </w:r>
            </w:hyperlink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ฟรี</w:t>
            </w:r>
          </w:p>
          <w:p w14:paraId="0C388D6D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709636E8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4DC557D8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 </w:t>
            </w:r>
          </w:p>
          <w:p w14:paraId="26C7D329" w14:textId="77777777" w:rsidR="008B245B" w:rsidRPr="008B245B" w:rsidRDefault="008B245B" w:rsidP="008B245B">
            <w:pPr>
              <w:spacing w:after="24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8B245B">
              <w:rPr>
                <w:rFonts w:ascii="MS Sans Serif" w:eastAsia="Times New Roman" w:hAnsi="MS Sans Serif" w:cs="Times New Roman"/>
                <w:sz w:val="20"/>
                <w:szCs w:val="20"/>
              </w:rPr>
              <w:br/>
            </w:r>
          </w:p>
        </w:tc>
      </w:tr>
      <w:tr w:rsidR="008B245B" w:rsidRPr="008B245B" w14:paraId="3FC5795B" w14:textId="77777777" w:rsidTr="008B245B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261EF51F" w14:textId="77777777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80"/>
              <w:gridCol w:w="270"/>
            </w:tblGrid>
            <w:tr w:rsidR="008B245B" w:rsidRPr="008B245B" w14:paraId="16E85AA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CAE73BE" w14:textId="098FA50E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11371A3" wp14:editId="311B90D2">
                        <wp:extent cx="142875" cy="142875"/>
                        <wp:effectExtent l="0" t="0" r="9525" b="952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B9AEC75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16E1355" w14:textId="17DDEA75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1FB6C42" wp14:editId="351C405C">
                        <wp:extent cx="161925" cy="142875"/>
                        <wp:effectExtent l="0" t="0" r="9525" b="952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245B" w:rsidRPr="008B245B" w14:paraId="13B1211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6AEA8A0A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2BE8583" w14:textId="6A5669DD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574E4FC" wp14:editId="4C44113F">
                        <wp:extent cx="2019300" cy="2857500"/>
                        <wp:effectExtent l="0" t="0" r="0" b="0"/>
                        <wp:docPr id="13" name="Picture 13" descr="A picture containing applica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 descr="A picture containing applica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214D160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</w:tr>
            <w:tr w:rsidR="008B245B" w:rsidRPr="008B245B" w14:paraId="3BDF3E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D4F9207" w14:textId="7A10561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0817C8D" wp14:editId="3E3E60B2">
                        <wp:extent cx="142875" cy="152400"/>
                        <wp:effectExtent l="0" t="0" r="9525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0A1D722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BC6FCDC" w14:textId="177CC789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294015F" wp14:editId="52E0DCA0">
                        <wp:extent cx="161925" cy="152400"/>
                        <wp:effectExtent l="0" t="0" r="952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73E92E" w14:textId="77777777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</w:tc>
      </w:tr>
      <w:tr w:rsidR="008B245B" w:rsidRPr="008B245B" w14:paraId="0391ED82" w14:textId="77777777" w:rsidTr="008B245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5CD646A" w14:textId="77777777" w:rsidR="008B245B" w:rsidRPr="008B245B" w:rsidRDefault="008B245B" w:rsidP="008B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45B" w:rsidRPr="008B245B" w14:paraId="3E7D11E1" w14:textId="77777777" w:rsidTr="008B245B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10515425" w14:textId="77777777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80"/>
              <w:gridCol w:w="270"/>
            </w:tblGrid>
            <w:tr w:rsidR="008B245B" w:rsidRPr="008B245B" w14:paraId="2354EBE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B15C099" w14:textId="742701B6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3054C50" wp14:editId="1F755ABF">
                        <wp:extent cx="142875" cy="142875"/>
                        <wp:effectExtent l="0" t="0" r="9525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C8A670E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4A043C6" w14:textId="150C3649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0D4D78C0" wp14:editId="7BD77E10">
                        <wp:extent cx="161925" cy="142875"/>
                        <wp:effectExtent l="0" t="0" r="9525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245B" w:rsidRPr="008B245B" w14:paraId="4B79BF1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BEAE91E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FDE277" w14:textId="6BD5E50D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01E0F80" wp14:editId="2606BEE4">
                        <wp:extent cx="2019300" cy="2857500"/>
                        <wp:effectExtent l="0" t="0" r="0" b="0"/>
                        <wp:docPr id="8" name="Picture 8" descr="A picture containing timelin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 descr="A picture containing timelin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FE5BC69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</w:tr>
            <w:tr w:rsidR="008B245B" w:rsidRPr="008B245B" w14:paraId="157A27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8A3CE7D" w14:textId="33196C9C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C4592B7" wp14:editId="237AA505">
                        <wp:extent cx="142875" cy="15240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F3546AF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9E58709" w14:textId="042F1172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41A6201" wp14:editId="079F4537">
                        <wp:extent cx="161925" cy="152400"/>
                        <wp:effectExtent l="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4970E7" w14:textId="77777777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</w:tc>
      </w:tr>
      <w:tr w:rsidR="008B245B" w:rsidRPr="008B245B" w14:paraId="77E0361E" w14:textId="77777777" w:rsidTr="008B245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23B4E9" w14:textId="77777777" w:rsidR="008B245B" w:rsidRPr="008B245B" w:rsidRDefault="008B245B" w:rsidP="008B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45B" w:rsidRPr="008B245B" w14:paraId="5CEA5931" w14:textId="77777777" w:rsidTr="008B245B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F89172E" w14:textId="77777777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80"/>
              <w:gridCol w:w="270"/>
            </w:tblGrid>
            <w:tr w:rsidR="008B245B" w:rsidRPr="008B245B" w14:paraId="5CE15A8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94B2A55" w14:textId="1124A0A1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32E8CF1" wp14:editId="3D055898">
                        <wp:extent cx="142875" cy="142875"/>
                        <wp:effectExtent l="0" t="0" r="9525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3A3EB00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27B3D09" w14:textId="3C44342F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BE1C574" wp14:editId="1B703F97">
                        <wp:extent cx="161925" cy="14287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245B" w:rsidRPr="008B245B" w14:paraId="46AE1AC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C5B128F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CE3DB27" w14:textId="39025BA0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F60CD0E" wp14:editId="6639230B">
                        <wp:extent cx="2019300" cy="2857500"/>
                        <wp:effectExtent l="0" t="0" r="0" b="0"/>
                        <wp:docPr id="3" name="Picture 3" descr="Graphical user interface, websit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Graphical user interface, websit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C5B53E4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</w:tr>
            <w:tr w:rsidR="008B245B" w:rsidRPr="008B245B" w14:paraId="679A784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0474DE5" w14:textId="205ADE0B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FA76ABA" wp14:editId="0D701824">
                        <wp:extent cx="142875" cy="152400"/>
                        <wp:effectExtent l="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A8403BC" w14:textId="77777777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5903051" w14:textId="2C96DBD2" w:rsidR="008B245B" w:rsidRPr="008B245B" w:rsidRDefault="008B245B" w:rsidP="008B245B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8B245B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4B636D7" wp14:editId="6F8DC3A1">
                        <wp:extent cx="161925" cy="152400"/>
                        <wp:effectExtent l="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05285E" w14:textId="77777777" w:rsidR="008B245B" w:rsidRPr="008B245B" w:rsidRDefault="008B245B" w:rsidP="008B245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</w:tc>
      </w:tr>
      <w:tr w:rsidR="008B245B" w:rsidRPr="008B245B" w14:paraId="50398A75" w14:textId="77777777" w:rsidTr="008B245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56C8BBD" w14:textId="77777777" w:rsidR="008B245B" w:rsidRPr="008B245B" w:rsidRDefault="008B245B" w:rsidP="008B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45B" w:rsidRPr="008B245B" w14:paraId="63ED4A97" w14:textId="77777777" w:rsidTr="008B245B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A817834" w14:textId="77777777" w:rsidR="008B245B" w:rsidRPr="008B245B" w:rsidRDefault="008B245B" w:rsidP="008B245B">
            <w:pPr>
              <w:spacing w:before="100" w:beforeAutospacing="1" w:after="100" w:afterAutospacing="1" w:line="240" w:lineRule="auto"/>
              <w:jc w:val="right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br/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ประกาศโดย : เทศบาลตำบลคลองแสนแสบ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br/>
            </w:r>
            <w:r w:rsidRPr="008B245B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วันที่ประกาศ : </w:t>
            </w:r>
            <w:r w:rsidRPr="008B245B">
              <w:rPr>
                <w:rFonts w:ascii="MS Sans Serif" w:eastAsia="Times New Roman" w:hAnsi="MS Sans Serif" w:cs="Times New Roman"/>
                <w:sz w:val="18"/>
                <w:szCs w:val="18"/>
              </w:rPr>
              <w:t>2564-05-21</w:t>
            </w:r>
          </w:p>
        </w:tc>
      </w:tr>
    </w:tbl>
    <w:p w14:paraId="01BDDBFA" w14:textId="77777777" w:rsidR="00EE1AB0" w:rsidRPr="008B245B" w:rsidRDefault="00EE1AB0"/>
    <w:sectPr w:rsidR="00EE1AB0" w:rsidRPr="008B2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B"/>
    <w:rsid w:val="008B245B"/>
    <w:rsid w:val="00E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B0C0"/>
  <w15:chartTrackingRefBased/>
  <w15:docId w15:val="{F400329D-32D1-4F89-9A3B-3A3DBD4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2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emovie.me/" TargetMode="External"/><Relationship Id="rId11" Type="http://schemas.openxmlformats.org/officeDocument/2006/relationships/image" Target="media/image6.gif"/><Relationship Id="rId5" Type="http://schemas.openxmlformats.org/officeDocument/2006/relationships/hyperlink" Target="https://seemovie.me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Netcompile Co.,Ltd</dc:creator>
  <cp:keywords/>
  <dc:description/>
  <cp:lastModifiedBy>Netcompile Co.,Ltd</cp:lastModifiedBy>
  <cp:revision>1</cp:revision>
  <dcterms:created xsi:type="dcterms:W3CDTF">2022-01-12T04:11:00Z</dcterms:created>
  <dcterms:modified xsi:type="dcterms:W3CDTF">2022-01-12T04:11:00Z</dcterms:modified>
</cp:coreProperties>
</file>